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2" w:rsidRPr="007165FA" w:rsidRDefault="00982AB2" w:rsidP="00982AB2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982AB2" w:rsidRPr="00E43EC8" w:rsidRDefault="00982AB2" w:rsidP="00982AB2">
      <w:pPr>
        <w:pStyle w:val="a6"/>
        <w:suppressAutoHyphens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ИННОВАЦИЯЛЫҚ, ЖОБАЛЫҚ ҚЫЗМЕТТІ ДАМЫТУ</w:t>
      </w:r>
    </w:p>
    <w:p w:rsidR="00982AB2" w:rsidRDefault="00982AB2" w:rsidP="00982AB2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43EC8">
        <w:rPr>
          <w:rFonts w:ascii="Times New Roman" w:hAnsi="Times New Roman"/>
          <w:b/>
          <w:sz w:val="24"/>
          <w:szCs w:val="24"/>
          <w:lang w:val="kk-KZ"/>
        </w:rPr>
        <w:t>Әдіскерлердің, облыс педагогтерінің шығармашылық және ғылыми-зерттеу жұмыстарын ұйымдастыру</w:t>
      </w:r>
      <w:r w:rsidRPr="00E43EC8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982AB2" w:rsidRPr="00E43EC8" w:rsidRDefault="00982AB2" w:rsidP="00982AB2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4394"/>
        <w:gridCol w:w="2062"/>
        <w:gridCol w:w="2049"/>
        <w:gridCol w:w="2268"/>
      </w:tblGrid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Ауданы, мектебі, пәні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Тақырыбы /жоба атауы/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Мерзімі /жұмыс қай аралықта жүргізіледі/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Жауапты әдіскер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 формасы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Түркістан қаласы, Абай атындағы №31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«Жаратылыстану бағытындағы пәндерге STEM білім беруді енгізу»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Қаңтар-мамыр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Ж.Тойшиева, А.Керимбекова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жинақ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Түркістан қаласы, №23 IT мектеп-лицей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«Графика және жобалау пәнінен STEM білім беруді енгізу»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Н.Архабаев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жинақ, көрме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Сайрам ауданы, №49 Ш.Уалиханов атындағы  ЖОМ., тарих пәні мұғалімі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«Өлкетану курсы арқылы оқушылардың ғылыми зерттеу жұмыстарын үйлестіру»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М.Усенбеков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нұсқаулық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 би ауданы Ы.Алтынсарин атындағы  ЖОМ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i/>
                <w:lang w:val="kk-KZ"/>
              </w:rPr>
            </w:pPr>
            <w:r w:rsidRPr="00E43EC8">
              <w:rPr>
                <w:b w:val="0"/>
                <w:lang w:val="kk-KZ"/>
              </w:rPr>
              <w:t>«Дене шынықтыру сабағында жаңа бағдарламаны пайдалана отырып, ойын әдіс-тәсілдері арқылы нәтижеге жету»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2021 жылы наурыз-2022 наурыз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Тұрнияз Н.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Мираманов А.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Мақтаарал ауданы,  Абай жом АӘТД пәні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«Жас шекарашылар» Әскери патриоттық клубын құру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Қаңтар-мамыр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Айменов Н.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Турабеков Г.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Сарыағаш  ауданы,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70 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С. Байғазиев атындағы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«Жобалау әрекеті арқылы оқушыларының информатика сабағында функционалдық сауаттылығын дамыту»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Саипов Д.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E43EC8">
              <w:rPr>
                <w:rFonts w:ascii="Times New Roman" w:hAnsi="Times New Roman"/>
                <w:sz w:val="24"/>
                <w:szCs w:val="24"/>
              </w:rPr>
              <w:t>әтижені</w:t>
            </w:r>
            <w:proofErr w:type="spellEnd"/>
            <w:r w:rsidRPr="00E4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EC8">
              <w:rPr>
                <w:rFonts w:ascii="Times New Roman" w:hAnsi="Times New Roman"/>
                <w:sz w:val="24"/>
                <w:szCs w:val="24"/>
              </w:rPr>
              <w:t>жариялау</w:t>
            </w:r>
            <w:proofErr w:type="spellEnd"/>
            <w:r w:rsidRPr="00E43E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3EC8">
              <w:rPr>
                <w:rFonts w:ascii="Times New Roman" w:hAnsi="Times New Roman"/>
                <w:sz w:val="24"/>
                <w:szCs w:val="24"/>
              </w:rPr>
              <w:t>тәжірибемен</w:t>
            </w:r>
            <w:proofErr w:type="spellEnd"/>
            <w:r w:rsidRPr="00E4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EC8">
              <w:rPr>
                <w:rFonts w:ascii="Times New Roman" w:hAnsi="Times New Roman"/>
                <w:sz w:val="24"/>
                <w:szCs w:val="24"/>
              </w:rPr>
              <w:t>бөлісу</w:t>
            </w:r>
            <w:proofErr w:type="spellEnd"/>
          </w:p>
        </w:tc>
      </w:tr>
      <w:tr w:rsidR="00982AB2" w:rsidRPr="00E43EC8" w:rsidTr="005C4D8D">
        <w:trPr>
          <w:trHeight w:val="787"/>
        </w:trPr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Сайрам №42 Фурқат ЖОМ, әлеуметтік педагог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</w:rPr>
              <w:t>«</w:t>
            </w: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Бақытты отбасы</w:t>
            </w:r>
            <w:r w:rsidRPr="00E43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Р.Тойшыбеков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Хаттама, мәлімет</w:t>
            </w:r>
          </w:p>
        </w:tc>
      </w:tr>
      <w:tr w:rsidR="00982AB2" w:rsidRPr="00E43EC8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Сайрам,</w:t>
            </w:r>
          </w:p>
          <w:p w:rsidR="00982AB2" w:rsidRPr="00E43EC8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Түлкібас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E43EC8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Салауатты өмір салтын қалыптастыру»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2020-2022ж аралығы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Кульбаева Г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Ж.Жолдасбекова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Хаттама, ұсыныстар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жинақ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Сайрам, Ордабасы, Отырар, Төлеби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сапасын арттырудың ғылыми-тәжірибелік негіздері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Б.Қасымбаева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аттама, ұсыныстар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жинақ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Түркістан, Кентау, Созақ,</w:t>
            </w:r>
          </w:p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Отырар, Төлеби, Қазығұрт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«Рухани жаңғыру: іске асыру механизмі «Ақбастау» ұлттық тәрбие </w:t>
            </w:r>
            <w:r w:rsidRPr="00E43EC8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lastRenderedPageBreak/>
              <w:t>бағдарламасы»</w:t>
            </w:r>
          </w:p>
        </w:tc>
        <w:tc>
          <w:tcPr>
            <w:tcW w:w="2062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</w:t>
            </w: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аңтар-желтоқсан</w:t>
            </w:r>
          </w:p>
        </w:tc>
        <w:tc>
          <w:tcPr>
            <w:tcW w:w="2049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EC8">
              <w:rPr>
                <w:rFonts w:ascii="Times New Roman" w:hAnsi="Times New Roman"/>
                <w:sz w:val="24"/>
                <w:szCs w:val="24"/>
                <w:lang w:val="kk-KZ"/>
              </w:rPr>
              <w:t>С.Тлеулиев</w:t>
            </w:r>
          </w:p>
        </w:tc>
        <w:tc>
          <w:tcPr>
            <w:tcW w:w="2268" w:type="dxa"/>
          </w:tcPr>
          <w:p w:rsidR="00982AB2" w:rsidRPr="00E43EC8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Зерттеу, жинақтау, тарату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11.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Ордабасы, Сайрам,</w:t>
            </w:r>
          </w:p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Бәйдібек, Түлкібас, Арыс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«Рухани жаңғыру: іске асыру механизмі «Ақбастау» ұлттық тәрбие бағдарламасы»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Р.Басқараева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Зерттеу, жинақтау, тарату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Шардара, Мақтаарал,</w:t>
            </w:r>
          </w:p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Жетісай, Келес,</w:t>
            </w:r>
          </w:p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Сарыағаш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«Рухани жаңғыру: іске асыру механизмі «Ақбастау» ұлттық тәрбие бағдарламасы»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Е.Әбдікеримов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Зерттеу, жинақтау, тарату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Ордабасы,  Бәйдібек 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«Оқуға құштар мектеп»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А.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Зерттеу, жинақтау, тарату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Сайрам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/Толеби/№45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«1май»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B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F4BD0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Көптілді білім беру - құзыретті тұлғаның өзін-өзі тануының тиімді құралы</w:t>
            </w:r>
            <w:r w:rsidRPr="008F4BD0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Ш.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Хаттама,</w:t>
            </w:r>
          </w:p>
          <w:p w:rsidR="00982AB2" w:rsidRPr="008F4BD0" w:rsidRDefault="00982AB2" w:rsidP="005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ұсыныстар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Төлеби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/Сайрам,Түркістан/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«Бірінші мамыр»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«Методика прое</w:t>
            </w:r>
            <w:proofErr w:type="spellStart"/>
            <w:r w:rsidRPr="008F4BD0">
              <w:rPr>
                <w:rFonts w:ascii="Times New Roman" w:hAnsi="Times New Roman"/>
                <w:sz w:val="24"/>
                <w:szCs w:val="24"/>
              </w:rPr>
              <w:t>ктирования</w:t>
            </w:r>
            <w:proofErr w:type="spellEnd"/>
            <w:r w:rsidRPr="008F4BD0">
              <w:rPr>
                <w:rFonts w:ascii="Times New Roman" w:hAnsi="Times New Roman"/>
                <w:sz w:val="24"/>
                <w:szCs w:val="24"/>
              </w:rPr>
              <w:t xml:space="preserve"> современного урока в условиях поликультурного и </w:t>
            </w:r>
            <w:proofErr w:type="spellStart"/>
            <w:r w:rsidRPr="008F4BD0">
              <w:rPr>
                <w:rFonts w:ascii="Times New Roman" w:hAnsi="Times New Roman"/>
                <w:sz w:val="24"/>
                <w:szCs w:val="24"/>
              </w:rPr>
              <w:t>полиязычного</w:t>
            </w:r>
            <w:proofErr w:type="spellEnd"/>
            <w:r w:rsidRPr="008F4BD0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Анықтама, ұсыныстар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Түркістан /Төлеби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Сайрам/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Е.Иззатуллаев ат.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F4BD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Тіл мен пәнді кіріктіріп оқыту әдістемесі тиімділігі</w:t>
            </w: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Анықтама, ұсыныстар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Сайрам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/Толеби, Түркістан/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«Манкент»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«Ұлттық сыныптарда билингвалды оқыту моделін еңдірудің өзектілігі»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ікір,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ұсыныстар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Түркістан /Төлеби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Сайрам/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Е.Иззатуллаев ат. ЖОМ</w:t>
            </w:r>
          </w:p>
          <w:p w:rsidR="00982AB2" w:rsidRPr="008F4BD0" w:rsidRDefault="00982AB2" w:rsidP="005C4D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«Бәсекеге қабилетті тұлғаны қалыптастыруда көптілділіктің маңыздылығы»</w:t>
            </w:r>
          </w:p>
        </w:tc>
        <w:tc>
          <w:tcPr>
            <w:tcW w:w="2062" w:type="dxa"/>
          </w:tcPr>
          <w:p w:rsidR="00982AB2" w:rsidRPr="008F4BD0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аңтар-желтоқсан</w:t>
            </w:r>
          </w:p>
        </w:tc>
        <w:tc>
          <w:tcPr>
            <w:tcW w:w="2049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Алиакбарова Ш.</w:t>
            </w:r>
          </w:p>
        </w:tc>
        <w:tc>
          <w:tcPr>
            <w:tcW w:w="2268" w:type="dxa"/>
          </w:tcPr>
          <w:p w:rsidR="00982AB2" w:rsidRPr="008F4BD0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Pr="008F4BD0">
              <w:rPr>
                <w:rFonts w:ascii="Times New Roman" w:hAnsi="Times New Roman"/>
                <w:sz w:val="24"/>
                <w:szCs w:val="24"/>
                <w:lang w:val="kk-KZ"/>
              </w:rPr>
              <w:t>блыс көлеміне тарату, онлайн сабақтар беру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19.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Сайрам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/Толеби,Түркістан/№2 Хамза,  С.Рахимов атындағы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F768E2" w:rsidRDefault="00982AB2" w:rsidP="005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«Көптілді білім беру процесінде кездесетін кедергілер және оларды шешу жолдары</w:t>
            </w: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62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  <w:tc>
          <w:tcPr>
            <w:tcW w:w="2268" w:type="dxa"/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ұсыныстар</w:t>
            </w:r>
          </w:p>
        </w:tc>
      </w:tr>
      <w:tr w:rsidR="00982AB2" w:rsidRPr="007165FA" w:rsidTr="005C4D8D">
        <w:tc>
          <w:tcPr>
            <w:tcW w:w="5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Сайрам, №100 ЖОМ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/Толеби,Түркістан/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F768E2" w:rsidRDefault="00982AB2" w:rsidP="005C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«Подведения итогов и  реализации продвижения</w:t>
            </w:r>
            <w:r w:rsidRPr="00F768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Қаңтар-желтоқсан</w:t>
            </w:r>
          </w:p>
        </w:tc>
        <w:tc>
          <w:tcPr>
            <w:tcW w:w="2049" w:type="dxa"/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  <w:tc>
          <w:tcPr>
            <w:tcW w:w="2268" w:type="dxa"/>
          </w:tcPr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Анықтама, ұсыныстар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марапаттау</w:t>
            </w:r>
          </w:p>
          <w:p w:rsidR="00982AB2" w:rsidRPr="00F768E2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2AB2" w:rsidRPr="007165FA" w:rsidTr="005C4D8D">
        <w:tc>
          <w:tcPr>
            <w:tcW w:w="5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Қазығұрт ауданы, Ы.Алтынсарин атындағы ЖОМ-интернаты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«Мектептегі әдістемелік жұмысты іске асырудың тәжірибелік негіздері»</w:t>
            </w:r>
          </w:p>
        </w:tc>
        <w:tc>
          <w:tcPr>
            <w:tcW w:w="2062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Қаңтар – қараша</w:t>
            </w:r>
          </w:p>
        </w:tc>
        <w:tc>
          <w:tcPr>
            <w:tcW w:w="2049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Орынбасар Д.</w:t>
            </w:r>
          </w:p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Каликов А.</w:t>
            </w:r>
          </w:p>
        </w:tc>
        <w:tc>
          <w:tcPr>
            <w:tcW w:w="22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өнімдерді әзірлеу, тәжірибені жалпылау, бөлім отырысына ұсыну</w:t>
            </w:r>
          </w:p>
        </w:tc>
      </w:tr>
      <w:tr w:rsidR="00982AB2" w:rsidRPr="007165FA" w:rsidTr="005C4D8D">
        <w:trPr>
          <w:trHeight w:val="1511"/>
        </w:trPr>
        <w:tc>
          <w:tcPr>
            <w:tcW w:w="5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Ордабасы ауданы,</w:t>
            </w:r>
          </w:p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Д.Қонаев ЖОМ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зерттеу»</w:t>
            </w:r>
          </w:p>
        </w:tc>
        <w:tc>
          <w:tcPr>
            <w:tcW w:w="2062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Қаңтар-қараша</w:t>
            </w:r>
          </w:p>
        </w:tc>
        <w:tc>
          <w:tcPr>
            <w:tcW w:w="2049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Г.Ауешова</w:t>
            </w:r>
          </w:p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М.Айтбаев</w:t>
            </w:r>
          </w:p>
        </w:tc>
        <w:tc>
          <w:tcPr>
            <w:tcW w:w="2268" w:type="dxa"/>
          </w:tcPr>
          <w:p w:rsidR="00982AB2" w:rsidRPr="00F768E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768E2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өнімдерді әзірлеу, тәжірибені жалпылау, бөлім отырысына ұсыну</w:t>
            </w:r>
          </w:p>
        </w:tc>
      </w:tr>
    </w:tbl>
    <w:p w:rsidR="00982AB2" w:rsidRPr="007165FA" w:rsidRDefault="00982AB2" w:rsidP="00982AB2">
      <w:pPr>
        <w:pStyle w:val="a6"/>
        <w:spacing w:after="0" w:line="240" w:lineRule="auto"/>
        <w:ind w:left="2520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982AB2" w:rsidRDefault="00982AB2" w:rsidP="00982AB2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083EFD">
        <w:rPr>
          <w:rFonts w:ascii="Times New Roman" w:hAnsi="Times New Roman"/>
          <w:b/>
          <w:sz w:val="24"/>
          <w:szCs w:val="24"/>
          <w:lang w:val="kk-KZ"/>
        </w:rPr>
        <w:t>Әдіскерлердің, облыс педагогтерінің шығармашылық және ғылыми-зерттеу жұмыстарын презентациялау</w:t>
      </w:r>
    </w:p>
    <w:p w:rsidR="00982AB2" w:rsidRPr="00083EFD" w:rsidRDefault="00982AB2" w:rsidP="00982AB2">
      <w:pPr>
        <w:pStyle w:val="a6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4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6717"/>
        <w:gridCol w:w="3400"/>
        <w:gridCol w:w="1627"/>
        <w:gridCol w:w="2221"/>
      </w:tblGrid>
      <w:tr w:rsidR="00982AB2" w:rsidRPr="00083EFD" w:rsidTr="005C4D8D">
        <w:tc>
          <w:tcPr>
            <w:tcW w:w="516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71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3400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162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21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982AB2" w:rsidRPr="00083EFD" w:rsidTr="005C4D8D">
        <w:tc>
          <w:tcPr>
            <w:tcW w:w="516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71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«Жаратылыстану бағытындағы пәндерге STEM білім беруді енгізу»</w:t>
            </w:r>
          </w:p>
        </w:tc>
        <w:tc>
          <w:tcPr>
            <w:tcW w:w="3400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Медиа-сағат</w:t>
            </w:r>
          </w:p>
        </w:tc>
        <w:tc>
          <w:tcPr>
            <w:tcW w:w="162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21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Ж.Тойшиева, А.Керимбекова</w:t>
            </w:r>
          </w:p>
        </w:tc>
      </w:tr>
      <w:tr w:rsidR="00982AB2" w:rsidRPr="00083EFD" w:rsidTr="005C4D8D">
        <w:tc>
          <w:tcPr>
            <w:tcW w:w="516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71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«Жас шекарашылар» Әскери патриоттық клубын құру</w:t>
            </w:r>
          </w:p>
        </w:tc>
        <w:tc>
          <w:tcPr>
            <w:tcW w:w="3400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Әскери-спорттық оқу дала жиыны</w:t>
            </w:r>
          </w:p>
        </w:tc>
        <w:tc>
          <w:tcPr>
            <w:tcW w:w="162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221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Айменов Н.</w:t>
            </w:r>
          </w:p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Турабеков Г.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71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«Мектептегі әдістемелік жұмысты іске асырудың тәжірибелік негіздері»</w:t>
            </w:r>
          </w:p>
        </w:tc>
        <w:tc>
          <w:tcPr>
            <w:tcW w:w="3400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жарнамалық видеопрезентация</w:t>
            </w:r>
          </w:p>
        </w:tc>
        <w:tc>
          <w:tcPr>
            <w:tcW w:w="1627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221" w:type="dxa"/>
          </w:tcPr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Орынбасар Д.</w:t>
            </w:r>
          </w:p>
          <w:p w:rsidR="00982AB2" w:rsidRPr="00083EFD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3EFD">
              <w:rPr>
                <w:rFonts w:ascii="Times New Roman" w:hAnsi="Times New Roman"/>
                <w:sz w:val="24"/>
                <w:szCs w:val="24"/>
                <w:lang w:val="kk-KZ"/>
              </w:rPr>
              <w:t>Каликов А.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«Сабақты зерттеу»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21" w:type="dxa"/>
          </w:tcPr>
          <w:p w:rsidR="00982AB2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Г.Ауешова</w:t>
            </w:r>
          </w:p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М.Айтбаев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«Графика және жобалау пәнінен STEM білім беруді енгізу»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Н.Архабаев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«Өлкетану курсы арқылы оқушылардың ғылыми зерттеу жұмыстарын үйлестіру»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Экскурсия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М.Усенбеков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i/>
                <w:lang w:val="kk-KZ"/>
              </w:rPr>
            </w:pPr>
            <w:r w:rsidRPr="00EA6884">
              <w:rPr>
                <w:b w:val="0"/>
                <w:lang w:val="kk-KZ"/>
              </w:rPr>
              <w:t>«Дене шынықтыру сабағында жаңа бағдарламаны пайдалана отырып, ойын әдіс-тәсілдері арқылы нәтижеге жету»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Көңілді спорттық ойындар 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«Жобалау әрекеті арқылы оқушыларының информатика сабағында функционалдық сауаттылығын дамыту»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TED x </w:t>
            </w: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форматында презентациялау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Саипов Д.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</w:rPr>
              <w:t>«</w:t>
            </w: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Бақытты отбасы</w:t>
            </w:r>
            <w:r w:rsidRPr="00EA68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Интерфейс тәсілімен презентациялау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Р.Тойшыбеков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EA6884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Салауатты өмір салтын қалыптастыру»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сағатын өткізу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2022ж 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Кульбаева Г</w:t>
            </w:r>
          </w:p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Ж.Жолдасбекова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Білім сапасын арттырудың ғылыми-тәжірибелік негіздері 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Брейн-ринг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Б.Қасымбаева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«Рухани жаңғыру: іске асыру механизмі «Ақбастау» ұлттық тәрбие бағдарламасы»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С.Тлеулиев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«Рухани жаңғыру: іске асыру механизмі «Ақбастау» ұлттық тәрбие бағдарламасы»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Брифинг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Р.Басқараева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«Рухани жаңғыру: іске асыру механизмі «Ақбастау» ұлттық тәрбие бағдарламасы»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Сұхбат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Е.Әбдікеримов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«Оқуға құштар мектеп»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Поэзия кеші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Темирбаева А.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EA68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EA688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Көптілді білім беру - құзыретті тұлғаның өзін-өзі тануының тиімді құралы</w:t>
            </w:r>
            <w:r w:rsidRPr="00EA688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» 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Семинар-тренинг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6717" w:type="dxa"/>
          </w:tcPr>
          <w:p w:rsidR="00982AB2" w:rsidRPr="00EA6884" w:rsidRDefault="00982AB2" w:rsidP="005C4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«Методика прое</w:t>
            </w:r>
            <w:proofErr w:type="spellStart"/>
            <w:r w:rsidRPr="00EA6884">
              <w:rPr>
                <w:rFonts w:ascii="Times New Roman" w:hAnsi="Times New Roman"/>
                <w:sz w:val="24"/>
                <w:szCs w:val="24"/>
              </w:rPr>
              <w:t>ктирования</w:t>
            </w:r>
            <w:proofErr w:type="spellEnd"/>
            <w:r w:rsidRPr="00EA6884">
              <w:rPr>
                <w:rFonts w:ascii="Times New Roman" w:hAnsi="Times New Roman"/>
                <w:sz w:val="24"/>
                <w:szCs w:val="24"/>
              </w:rPr>
              <w:t xml:space="preserve"> современного урока в условиях поликультурного и </w:t>
            </w:r>
            <w:proofErr w:type="spellStart"/>
            <w:r w:rsidRPr="00EA6884">
              <w:rPr>
                <w:rFonts w:ascii="Times New Roman" w:hAnsi="Times New Roman"/>
                <w:sz w:val="24"/>
                <w:szCs w:val="24"/>
              </w:rPr>
              <w:t>полиязычного</w:t>
            </w:r>
            <w:proofErr w:type="spellEnd"/>
            <w:r w:rsidRPr="00EA6884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400" w:type="dxa"/>
          </w:tcPr>
          <w:p w:rsidR="00982AB2" w:rsidRPr="00EA6884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Прагмалингвистикалық З</w:t>
            </w: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ерттеу тәсілі арқылы дискурс өткізу</w:t>
            </w:r>
          </w:p>
        </w:tc>
        <w:tc>
          <w:tcPr>
            <w:tcW w:w="1627" w:type="dxa"/>
          </w:tcPr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</w:tcPr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EA6884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6884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6717" w:type="dxa"/>
          </w:tcPr>
          <w:p w:rsidR="00982AB2" w:rsidRPr="0069520E" w:rsidRDefault="00982AB2" w:rsidP="005C4D8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6952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Тіл мен пәнді кіріктіріп оқыту әдістемесі тиімділігі</w:t>
            </w: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00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Zoom-да оқыту семинарын өткізу (Прагматикалық сипатта) </w:t>
            </w:r>
          </w:p>
        </w:tc>
        <w:tc>
          <w:tcPr>
            <w:tcW w:w="1627" w:type="dxa"/>
          </w:tcPr>
          <w:p w:rsidR="00982AB2" w:rsidRPr="0069520E" w:rsidRDefault="00982AB2" w:rsidP="005C4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Апетова С.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19.</w:t>
            </w:r>
          </w:p>
        </w:tc>
        <w:tc>
          <w:tcPr>
            <w:tcW w:w="6717" w:type="dxa"/>
          </w:tcPr>
          <w:p w:rsidR="00982AB2" w:rsidRPr="0069520E" w:rsidRDefault="00982AB2" w:rsidP="005C4D8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«Ұлттық сыныптарда билингвалды оқыту моделін еңдірудің өзектілігі» </w:t>
            </w:r>
          </w:p>
        </w:tc>
        <w:tc>
          <w:tcPr>
            <w:tcW w:w="3400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Видео-конференция</w:t>
            </w:r>
          </w:p>
        </w:tc>
        <w:tc>
          <w:tcPr>
            <w:tcW w:w="1627" w:type="dxa"/>
          </w:tcPr>
          <w:p w:rsidR="00982AB2" w:rsidRPr="0069520E" w:rsidRDefault="00982AB2" w:rsidP="005C4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6717" w:type="dxa"/>
          </w:tcPr>
          <w:p w:rsidR="00982AB2" w:rsidRPr="0069520E" w:rsidRDefault="00982AB2" w:rsidP="005C4D8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«Бәсекеге қабилетті тұлғаны қалыптастыруда көптілділіктің маңыздылығы»</w:t>
            </w:r>
          </w:p>
        </w:tc>
        <w:tc>
          <w:tcPr>
            <w:tcW w:w="3400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1627" w:type="dxa"/>
          </w:tcPr>
          <w:p w:rsidR="00982AB2" w:rsidRPr="0069520E" w:rsidRDefault="00982AB2" w:rsidP="005C4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Ш.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6717" w:type="dxa"/>
          </w:tcPr>
          <w:p w:rsidR="00982AB2" w:rsidRPr="0069520E" w:rsidRDefault="00982AB2" w:rsidP="005C4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«Көптілді білім беру процесінде кездесетін кедергілер және оларды шешу жолдары</w:t>
            </w: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00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топ мүшелерімен кездесу сағатын өткізу</w:t>
            </w:r>
          </w:p>
        </w:tc>
        <w:tc>
          <w:tcPr>
            <w:tcW w:w="1627" w:type="dxa"/>
          </w:tcPr>
          <w:p w:rsidR="00982AB2" w:rsidRPr="0069520E" w:rsidRDefault="00982AB2" w:rsidP="005C4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</w:tr>
      <w:tr w:rsidR="00982AB2" w:rsidRPr="007165FA" w:rsidTr="005C4D8D">
        <w:tc>
          <w:tcPr>
            <w:tcW w:w="516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6717" w:type="dxa"/>
          </w:tcPr>
          <w:p w:rsidR="00982AB2" w:rsidRPr="0069520E" w:rsidRDefault="00982AB2" w:rsidP="005C4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«Подведения итогов и  реализации продвижения</w:t>
            </w:r>
            <w:r w:rsidRPr="006952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982AB2" w:rsidRPr="0069520E" w:rsidRDefault="00982AB2" w:rsidP="005C4D8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Методикалық нұсқаулық дайындау</w:t>
            </w:r>
          </w:p>
        </w:tc>
        <w:tc>
          <w:tcPr>
            <w:tcW w:w="1627" w:type="dxa"/>
          </w:tcPr>
          <w:p w:rsidR="00982AB2" w:rsidRPr="0069520E" w:rsidRDefault="00982AB2" w:rsidP="005C4D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21" w:type="dxa"/>
          </w:tcPr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Ерсултанов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Бопиева Г.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Аблаева А.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Апетова С.</w:t>
            </w:r>
          </w:p>
          <w:p w:rsidR="00982AB2" w:rsidRPr="0069520E" w:rsidRDefault="00982AB2" w:rsidP="005C4D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20E">
              <w:rPr>
                <w:rFonts w:ascii="Times New Roman" w:hAnsi="Times New Roman"/>
                <w:sz w:val="24"/>
                <w:szCs w:val="24"/>
                <w:lang w:val="kk-KZ"/>
              </w:rPr>
              <w:t>Алиакбарова Ш</w:t>
            </w:r>
          </w:p>
        </w:tc>
      </w:tr>
    </w:tbl>
    <w:p w:rsidR="0017121F" w:rsidRDefault="0017121F">
      <w:bookmarkStart w:id="0" w:name="_GoBack"/>
      <w:bookmarkEnd w:id="0"/>
    </w:p>
    <w:sectPr w:rsidR="0017121F" w:rsidSect="0098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722D"/>
    <w:multiLevelType w:val="multilevel"/>
    <w:tmpl w:val="123604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DF"/>
    <w:rsid w:val="0017121F"/>
    <w:rsid w:val="00982AB2"/>
    <w:rsid w:val="00D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82AB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A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3">
    <w:name w:val="Без интервала Знак"/>
    <w:link w:val="a4"/>
    <w:uiPriority w:val="1"/>
    <w:locked/>
    <w:rsid w:val="00982AB2"/>
    <w:rPr>
      <w:rFonts w:eastAsia="Times New Roman"/>
    </w:rPr>
  </w:style>
  <w:style w:type="paragraph" w:styleId="a4">
    <w:name w:val="No Spacing"/>
    <w:link w:val="a3"/>
    <w:uiPriority w:val="1"/>
    <w:qFormat/>
    <w:rsid w:val="00982AB2"/>
    <w:pPr>
      <w:spacing w:after="0" w:line="240" w:lineRule="auto"/>
    </w:pPr>
    <w:rPr>
      <w:rFonts w:eastAsia="Times New Roman"/>
    </w:rPr>
  </w:style>
  <w:style w:type="character" w:customStyle="1" w:styleId="a5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6"/>
    <w:uiPriority w:val="34"/>
    <w:qFormat/>
    <w:locked/>
    <w:rsid w:val="00982AB2"/>
    <w:rPr>
      <w:rFonts w:ascii="Calibri" w:eastAsia="Arial Unicode MS" w:hAnsi="Calibri" w:cs="font289"/>
      <w:kern w:val="2"/>
      <w:lang w:eastAsia="ar-SA"/>
    </w:rPr>
  </w:style>
  <w:style w:type="paragraph" w:styleId="a6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5"/>
    <w:uiPriority w:val="34"/>
    <w:qFormat/>
    <w:rsid w:val="00982AB2"/>
    <w:pPr>
      <w:suppressAutoHyphens/>
      <w:ind w:left="720"/>
      <w:contextualSpacing/>
    </w:pPr>
    <w:rPr>
      <w:rFonts w:eastAsia="Arial Unicode MS" w:cs="font289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B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82AB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2AB2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3">
    <w:name w:val="Без интервала Знак"/>
    <w:link w:val="a4"/>
    <w:uiPriority w:val="1"/>
    <w:locked/>
    <w:rsid w:val="00982AB2"/>
    <w:rPr>
      <w:rFonts w:eastAsia="Times New Roman"/>
    </w:rPr>
  </w:style>
  <w:style w:type="paragraph" w:styleId="a4">
    <w:name w:val="No Spacing"/>
    <w:link w:val="a3"/>
    <w:uiPriority w:val="1"/>
    <w:qFormat/>
    <w:rsid w:val="00982AB2"/>
    <w:pPr>
      <w:spacing w:after="0" w:line="240" w:lineRule="auto"/>
    </w:pPr>
    <w:rPr>
      <w:rFonts w:eastAsia="Times New Roman"/>
    </w:rPr>
  </w:style>
  <w:style w:type="character" w:customStyle="1" w:styleId="a5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6"/>
    <w:uiPriority w:val="34"/>
    <w:qFormat/>
    <w:locked/>
    <w:rsid w:val="00982AB2"/>
    <w:rPr>
      <w:rFonts w:ascii="Calibri" w:eastAsia="Arial Unicode MS" w:hAnsi="Calibri" w:cs="font289"/>
      <w:kern w:val="2"/>
      <w:lang w:eastAsia="ar-SA"/>
    </w:rPr>
  </w:style>
  <w:style w:type="paragraph" w:styleId="a6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5"/>
    <w:uiPriority w:val="34"/>
    <w:qFormat/>
    <w:rsid w:val="00982AB2"/>
    <w:pPr>
      <w:suppressAutoHyphens/>
      <w:ind w:left="720"/>
      <w:contextualSpacing/>
    </w:pPr>
    <w:rPr>
      <w:rFonts w:eastAsia="Arial Unicode MS" w:cs="font289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6246</Characters>
  <Application>Microsoft Office Word</Application>
  <DocSecurity>0</DocSecurity>
  <Lines>52</Lines>
  <Paragraphs>14</Paragraphs>
  <ScaleCrop>false</ScaleCrop>
  <Company>Home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2021-07-29T04:43:00Z</dcterms:created>
  <dcterms:modified xsi:type="dcterms:W3CDTF">2021-07-29T04:44:00Z</dcterms:modified>
</cp:coreProperties>
</file>